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EA3" w:rsidRDefault="00560E4E" w:rsidP="008625DD">
      <w:pPr>
        <w:pStyle w:val="a4"/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C1FF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236EA3">
        <w:rPr>
          <w:rFonts w:ascii="Times New Roman" w:hAnsi="Times New Roman"/>
          <w:sz w:val="28"/>
          <w:szCs w:val="28"/>
        </w:rPr>
        <w:t>Приложение 2</w:t>
      </w:r>
    </w:p>
    <w:p w:rsidR="00236EA3" w:rsidRPr="003E1660" w:rsidRDefault="00236EA3" w:rsidP="008625DD">
      <w:pPr>
        <w:spacing w:after="0" w:line="240" w:lineRule="exact"/>
        <w:ind w:left="85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к муниципальной программе Шпаковского муниц</w:t>
      </w:r>
      <w:r w:rsidRPr="003E1660">
        <w:rPr>
          <w:rFonts w:ascii="Times New Roman" w:hAnsi="Times New Roman" w:cs="Times New Roman"/>
          <w:sz w:val="28"/>
          <w:szCs w:val="28"/>
        </w:rPr>
        <w:t>и</w:t>
      </w:r>
      <w:r w:rsidRPr="003E1660">
        <w:rPr>
          <w:rFonts w:ascii="Times New Roman" w:hAnsi="Times New Roman" w:cs="Times New Roman"/>
          <w:sz w:val="28"/>
          <w:szCs w:val="28"/>
        </w:rPr>
        <w:t>пального района Ставропольского края «Развитие культуры и реализация молодежной политики в Шп</w:t>
      </w:r>
      <w:r w:rsidRPr="003E1660">
        <w:rPr>
          <w:rFonts w:ascii="Times New Roman" w:hAnsi="Times New Roman" w:cs="Times New Roman"/>
          <w:sz w:val="28"/>
          <w:szCs w:val="28"/>
        </w:rPr>
        <w:t>а</w:t>
      </w:r>
      <w:r w:rsidRPr="003E1660">
        <w:rPr>
          <w:rFonts w:ascii="Times New Roman" w:hAnsi="Times New Roman" w:cs="Times New Roman"/>
          <w:sz w:val="28"/>
          <w:szCs w:val="28"/>
        </w:rPr>
        <w:t>ковском мун</w:t>
      </w:r>
      <w:r w:rsidR="00A861CC">
        <w:rPr>
          <w:rFonts w:ascii="Times New Roman" w:hAnsi="Times New Roman" w:cs="Times New Roman"/>
          <w:sz w:val="28"/>
          <w:szCs w:val="28"/>
        </w:rPr>
        <w:t>иципальном районе на 2014 – 2017</w:t>
      </w:r>
      <w:r w:rsidRPr="003E1660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8625DD" w:rsidRDefault="004A313A" w:rsidP="008625DD">
      <w:pPr>
        <w:pStyle w:val="a4"/>
        <w:spacing w:line="240" w:lineRule="exact"/>
        <w:ind w:left="1418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</w:p>
    <w:p w:rsidR="00C757E7" w:rsidRPr="003E1660" w:rsidRDefault="008625DD" w:rsidP="008625DD">
      <w:pPr>
        <w:pStyle w:val="a4"/>
        <w:spacing w:line="240" w:lineRule="exact"/>
        <w:ind w:left="1418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bookmarkStart w:id="0" w:name="_GoBack"/>
      <w:bookmarkEnd w:id="0"/>
      <w:r w:rsidR="00C757E7" w:rsidRPr="003E1660">
        <w:rPr>
          <w:rFonts w:ascii="Times New Roman" w:hAnsi="Times New Roman"/>
          <w:sz w:val="28"/>
          <w:szCs w:val="28"/>
        </w:rPr>
        <w:t>Приложение</w:t>
      </w:r>
    </w:p>
    <w:p w:rsidR="00C757E7" w:rsidRPr="003E1660" w:rsidRDefault="00236EA3" w:rsidP="008625DD">
      <w:pPr>
        <w:spacing w:after="0" w:line="240" w:lineRule="exact"/>
        <w:ind w:left="793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A313A">
        <w:rPr>
          <w:rFonts w:ascii="Times New Roman" w:hAnsi="Times New Roman" w:cs="Times New Roman"/>
          <w:sz w:val="28"/>
          <w:szCs w:val="28"/>
        </w:rPr>
        <w:t xml:space="preserve"> </w:t>
      </w:r>
      <w:r w:rsidR="00C757E7" w:rsidRPr="003E1660">
        <w:rPr>
          <w:rFonts w:ascii="Times New Roman" w:hAnsi="Times New Roman" w:cs="Times New Roman"/>
          <w:sz w:val="28"/>
          <w:szCs w:val="28"/>
        </w:rPr>
        <w:t xml:space="preserve">к Подпрограмме «Обеспечение развития сферы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C757E7" w:rsidRPr="003E1660" w:rsidRDefault="00236EA3" w:rsidP="008625DD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4A313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культуры, искусства и молодежной политики»  </w:t>
      </w:r>
    </w:p>
    <w:p w:rsidR="00C757E7" w:rsidRPr="003E1660" w:rsidRDefault="00C757E7" w:rsidP="00F9390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757E7" w:rsidRPr="003E1660" w:rsidRDefault="00C757E7" w:rsidP="000E13E8">
      <w:pPr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 xml:space="preserve">Ресурсное обеспечение </w:t>
      </w:r>
    </w:p>
    <w:p w:rsidR="00C757E7" w:rsidRPr="003E1660" w:rsidRDefault="00C757E7" w:rsidP="000E13E8">
      <w:pPr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реализации Подпрограммы «Обеспечение развития сферы культуры, искусства и молодежной политики» муниципальной программы Шпаковского муниципального района Ставропольского края «Развитие культуры и реализация молодежной п</w:t>
      </w:r>
      <w:r w:rsidRPr="003E1660">
        <w:rPr>
          <w:rFonts w:ascii="Times New Roman" w:hAnsi="Times New Roman" w:cs="Times New Roman"/>
          <w:sz w:val="28"/>
          <w:szCs w:val="28"/>
        </w:rPr>
        <w:t>о</w:t>
      </w:r>
      <w:r w:rsidRPr="003E1660">
        <w:rPr>
          <w:rFonts w:ascii="Times New Roman" w:hAnsi="Times New Roman" w:cs="Times New Roman"/>
          <w:sz w:val="28"/>
          <w:szCs w:val="28"/>
        </w:rPr>
        <w:t>литики в Шпаковском мун</w:t>
      </w:r>
      <w:r w:rsidR="00C21A8C">
        <w:rPr>
          <w:rFonts w:ascii="Times New Roman" w:hAnsi="Times New Roman" w:cs="Times New Roman"/>
          <w:sz w:val="28"/>
          <w:szCs w:val="28"/>
        </w:rPr>
        <w:t>иципальном районе на 2014 – 2017</w:t>
      </w:r>
      <w:r w:rsidRPr="003E1660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C757E7" w:rsidRPr="003E1660" w:rsidRDefault="00C757E7" w:rsidP="000E13E8">
      <w:pPr>
        <w:pStyle w:val="a4"/>
        <w:spacing w:line="240" w:lineRule="exact"/>
        <w:contextualSpacing/>
        <w:rPr>
          <w:rFonts w:ascii="Times New Roman" w:hAnsi="Times New Roman"/>
          <w:sz w:val="28"/>
          <w:szCs w:val="28"/>
        </w:rPr>
      </w:pPr>
    </w:p>
    <w:tbl>
      <w:tblPr>
        <w:tblStyle w:val="a6"/>
        <w:tblW w:w="15027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568"/>
        <w:gridCol w:w="2410"/>
        <w:gridCol w:w="2410"/>
        <w:gridCol w:w="1701"/>
        <w:gridCol w:w="1559"/>
        <w:gridCol w:w="1417"/>
        <w:gridCol w:w="1560"/>
        <w:gridCol w:w="1701"/>
        <w:gridCol w:w="1701"/>
      </w:tblGrid>
      <w:tr w:rsidR="00C474F3" w:rsidRPr="003E1660" w:rsidTr="00C474F3">
        <w:trPr>
          <w:trHeight w:val="240"/>
        </w:trPr>
        <w:tc>
          <w:tcPr>
            <w:tcW w:w="568" w:type="dxa"/>
            <w:vMerge w:val="restart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410" w:type="dxa"/>
            <w:vMerge w:val="restart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10" w:type="dxa"/>
            <w:vMerge w:val="restart"/>
          </w:tcPr>
          <w:p w:rsidR="00C474F3" w:rsidRPr="003E1660" w:rsidRDefault="00C474F3" w:rsidP="000E13E8">
            <w:pPr>
              <w:pStyle w:val="a4"/>
              <w:spacing w:line="240" w:lineRule="exact"/>
              <w:ind w:right="-14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74F3" w:rsidRPr="003E1660" w:rsidRDefault="00C474F3" w:rsidP="000E13E8">
            <w:pPr>
              <w:pStyle w:val="a4"/>
              <w:spacing w:line="240" w:lineRule="exact"/>
              <w:ind w:right="-14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Исполнитель</w:t>
            </w:r>
          </w:p>
        </w:tc>
        <w:tc>
          <w:tcPr>
            <w:tcW w:w="1701" w:type="dxa"/>
            <w:vMerge w:val="restart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Источник ресурсного обеспеч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4F3" w:rsidRPr="00C474F3" w:rsidRDefault="00C474F3" w:rsidP="00C47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Прогнозируемый объем финансирования (тыс. рублей) </w:t>
            </w:r>
          </w:p>
        </w:tc>
      </w:tr>
      <w:tr w:rsidR="00C474F3" w:rsidRPr="003E1660" w:rsidTr="00C474F3">
        <w:trPr>
          <w:trHeight w:val="318"/>
        </w:trPr>
        <w:tc>
          <w:tcPr>
            <w:tcW w:w="568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4F3" w:rsidRPr="00C474F3" w:rsidRDefault="006A6ED5" w:rsidP="00C47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474F3" w:rsidRPr="00C474F3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</w:t>
            </w:r>
          </w:p>
        </w:tc>
      </w:tr>
      <w:tr w:rsidR="00C474F3" w:rsidRPr="003E1660" w:rsidTr="00C474F3">
        <w:trPr>
          <w:trHeight w:val="457"/>
        </w:trPr>
        <w:tc>
          <w:tcPr>
            <w:tcW w:w="568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2014</w:t>
            </w:r>
          </w:p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2015</w:t>
            </w:r>
          </w:p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2016</w:t>
            </w:r>
          </w:p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2017</w:t>
            </w:r>
          </w:p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</w:tr>
      <w:tr w:rsidR="00C474F3" w:rsidRPr="003E1660" w:rsidTr="00C474F3">
        <w:trPr>
          <w:trHeight w:val="296"/>
        </w:trPr>
        <w:tc>
          <w:tcPr>
            <w:tcW w:w="568" w:type="dxa"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474F3" w:rsidRPr="003E1660" w:rsidTr="00C474F3">
        <w:trPr>
          <w:trHeight w:val="296"/>
        </w:trPr>
        <w:tc>
          <w:tcPr>
            <w:tcW w:w="568" w:type="dxa"/>
            <w:vMerge w:val="restart"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410" w:type="dxa"/>
            <w:vMerge w:val="restart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Реализация д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полнительных образовательных программ и д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полнительных предпрофесси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нальных общео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б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разовательных программ в обл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а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сти искусства</w:t>
            </w:r>
          </w:p>
        </w:tc>
        <w:tc>
          <w:tcPr>
            <w:tcW w:w="2410" w:type="dxa"/>
            <w:vMerge w:val="restart"/>
          </w:tcPr>
          <w:p w:rsidR="00C474F3" w:rsidRPr="003E1660" w:rsidRDefault="00C474F3" w:rsidP="005359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отдел культуры </w:t>
            </w:r>
          </w:p>
        </w:tc>
        <w:tc>
          <w:tcPr>
            <w:tcW w:w="1701" w:type="dxa"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61197,947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C474F3" w:rsidRPr="003E1660" w:rsidRDefault="00C474F3" w:rsidP="00096A8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802,323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20197,812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20197,812</w:t>
            </w:r>
          </w:p>
        </w:tc>
      </w:tr>
      <w:tr w:rsidR="00C474F3" w:rsidRPr="003E1660" w:rsidTr="00C474F3">
        <w:trPr>
          <w:trHeight w:val="296"/>
        </w:trPr>
        <w:tc>
          <w:tcPr>
            <w:tcW w:w="568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474F3" w:rsidRPr="003E1660" w:rsidTr="00C474F3">
        <w:trPr>
          <w:trHeight w:val="296"/>
        </w:trPr>
        <w:tc>
          <w:tcPr>
            <w:tcW w:w="568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474F3" w:rsidRPr="003E1660" w:rsidTr="00C474F3">
        <w:trPr>
          <w:trHeight w:val="296"/>
        </w:trPr>
        <w:tc>
          <w:tcPr>
            <w:tcW w:w="568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61197,947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20802,323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20197,812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20197,812</w:t>
            </w:r>
          </w:p>
        </w:tc>
      </w:tr>
      <w:tr w:rsidR="00C474F3" w:rsidRPr="003E1660" w:rsidTr="00C474F3">
        <w:trPr>
          <w:trHeight w:val="296"/>
        </w:trPr>
        <w:tc>
          <w:tcPr>
            <w:tcW w:w="568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бюджетов госуда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р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ственных внебюдже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 фондов</w:t>
            </w:r>
          </w:p>
        </w:tc>
        <w:tc>
          <w:tcPr>
            <w:tcW w:w="1559" w:type="dxa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474F3" w:rsidRPr="003E1660" w:rsidTr="00C474F3">
        <w:trPr>
          <w:trHeight w:val="296"/>
        </w:trPr>
        <w:tc>
          <w:tcPr>
            <w:tcW w:w="568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lastRenderedPageBreak/>
              <w:t>ных исто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ч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ников</w:t>
            </w:r>
          </w:p>
        </w:tc>
        <w:tc>
          <w:tcPr>
            <w:tcW w:w="1559" w:type="dxa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lastRenderedPageBreak/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474F3" w:rsidRPr="003E1660" w:rsidTr="00C474F3">
        <w:trPr>
          <w:trHeight w:val="296"/>
        </w:trPr>
        <w:tc>
          <w:tcPr>
            <w:tcW w:w="568" w:type="dxa"/>
            <w:vMerge w:val="restart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410" w:type="dxa"/>
            <w:vMerge w:val="restart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Реализация мол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дёжной политики в Шпаковском муниципальном районе</w:t>
            </w:r>
          </w:p>
        </w:tc>
        <w:tc>
          <w:tcPr>
            <w:tcW w:w="2410" w:type="dxa"/>
            <w:vMerge w:val="restart"/>
          </w:tcPr>
          <w:p w:rsidR="00C474F3" w:rsidRPr="003E1660" w:rsidRDefault="00C474F3" w:rsidP="0053595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отдел культуры </w:t>
            </w:r>
          </w:p>
        </w:tc>
        <w:tc>
          <w:tcPr>
            <w:tcW w:w="1701" w:type="dxa"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8209,377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2685,259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2262,059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2262,059</w:t>
            </w:r>
          </w:p>
        </w:tc>
      </w:tr>
      <w:tr w:rsidR="00C474F3" w:rsidRPr="003E1660" w:rsidTr="00C474F3">
        <w:trPr>
          <w:trHeight w:val="296"/>
        </w:trPr>
        <w:tc>
          <w:tcPr>
            <w:tcW w:w="568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474F3" w:rsidRPr="003E1660" w:rsidTr="00C474F3">
        <w:trPr>
          <w:trHeight w:val="296"/>
        </w:trPr>
        <w:tc>
          <w:tcPr>
            <w:tcW w:w="568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474F3" w:rsidRPr="003E1660" w:rsidTr="00C474F3">
        <w:trPr>
          <w:trHeight w:val="296"/>
        </w:trPr>
        <w:tc>
          <w:tcPr>
            <w:tcW w:w="568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8209,377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2685,259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2262,059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2262,059</w:t>
            </w:r>
          </w:p>
        </w:tc>
      </w:tr>
      <w:tr w:rsidR="00C474F3" w:rsidRPr="003E1660" w:rsidTr="00C474F3">
        <w:trPr>
          <w:trHeight w:val="296"/>
        </w:trPr>
        <w:tc>
          <w:tcPr>
            <w:tcW w:w="568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бюджетов госуда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р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ственных внебюдже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 фондов</w:t>
            </w:r>
          </w:p>
        </w:tc>
        <w:tc>
          <w:tcPr>
            <w:tcW w:w="1559" w:type="dxa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474F3" w:rsidRPr="003E1660" w:rsidTr="00C474F3">
        <w:trPr>
          <w:trHeight w:val="296"/>
        </w:trPr>
        <w:tc>
          <w:tcPr>
            <w:tcW w:w="568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 исто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ч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ников</w:t>
            </w:r>
          </w:p>
        </w:tc>
        <w:tc>
          <w:tcPr>
            <w:tcW w:w="1559" w:type="dxa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474F3" w:rsidRPr="003E1660" w:rsidTr="00C474F3">
        <w:trPr>
          <w:trHeight w:val="296"/>
        </w:trPr>
        <w:tc>
          <w:tcPr>
            <w:tcW w:w="568" w:type="dxa"/>
            <w:vMerge w:val="restart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410" w:type="dxa"/>
            <w:vMerge w:val="restart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Реализация мет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дического, и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формационного, аналитического обеспечения и координация с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хранения немат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риального кул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ь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турного наследия культурно-</w:t>
            </w:r>
            <w:proofErr w:type="spellStart"/>
            <w:r w:rsidRPr="003E1660">
              <w:rPr>
                <w:rFonts w:ascii="Times New Roman" w:hAnsi="Times New Roman"/>
                <w:sz w:val="28"/>
                <w:szCs w:val="28"/>
              </w:rPr>
              <w:t>досу</w:t>
            </w:r>
            <w:proofErr w:type="spellEnd"/>
            <w:r w:rsidR="00277BB6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3E1660">
              <w:rPr>
                <w:rFonts w:ascii="Times New Roman" w:hAnsi="Times New Roman"/>
                <w:sz w:val="28"/>
                <w:szCs w:val="28"/>
              </w:rPr>
              <w:t>говых</w:t>
            </w:r>
            <w:proofErr w:type="spell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учрежд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ний района</w:t>
            </w:r>
          </w:p>
        </w:tc>
        <w:tc>
          <w:tcPr>
            <w:tcW w:w="2410" w:type="dxa"/>
            <w:vMerge w:val="restart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1701" w:type="dxa"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3698,693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1345,631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1176,531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1176,531</w:t>
            </w:r>
          </w:p>
        </w:tc>
      </w:tr>
      <w:tr w:rsidR="00C474F3" w:rsidRPr="003E1660" w:rsidTr="00C474F3">
        <w:trPr>
          <w:trHeight w:val="296"/>
        </w:trPr>
        <w:tc>
          <w:tcPr>
            <w:tcW w:w="568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474F3" w:rsidRPr="003E1660" w:rsidTr="00C474F3">
        <w:trPr>
          <w:trHeight w:val="296"/>
        </w:trPr>
        <w:tc>
          <w:tcPr>
            <w:tcW w:w="568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474F3" w:rsidRPr="003E1660" w:rsidTr="00C474F3">
        <w:trPr>
          <w:trHeight w:val="296"/>
        </w:trPr>
        <w:tc>
          <w:tcPr>
            <w:tcW w:w="568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3698,693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1345,631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1176,531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1176,531</w:t>
            </w:r>
          </w:p>
        </w:tc>
      </w:tr>
      <w:tr w:rsidR="00C474F3" w:rsidRPr="003E1660" w:rsidTr="00C474F3">
        <w:trPr>
          <w:trHeight w:val="296"/>
        </w:trPr>
        <w:tc>
          <w:tcPr>
            <w:tcW w:w="568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бюджетов госуда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р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ственных внебюдже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 фондов</w:t>
            </w:r>
          </w:p>
        </w:tc>
        <w:tc>
          <w:tcPr>
            <w:tcW w:w="1559" w:type="dxa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474F3" w:rsidRPr="003E1660" w:rsidTr="00C474F3">
        <w:trPr>
          <w:trHeight w:val="296"/>
        </w:trPr>
        <w:tc>
          <w:tcPr>
            <w:tcW w:w="568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 исто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ч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ников</w:t>
            </w:r>
          </w:p>
        </w:tc>
        <w:tc>
          <w:tcPr>
            <w:tcW w:w="1559" w:type="dxa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474F3" w:rsidRPr="003E1660" w:rsidTr="00C474F3">
        <w:trPr>
          <w:trHeight w:val="296"/>
        </w:trPr>
        <w:tc>
          <w:tcPr>
            <w:tcW w:w="5388" w:type="dxa"/>
            <w:gridSpan w:val="3"/>
            <w:vMerge w:val="restart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Итого по Подпрограмме </w:t>
            </w:r>
          </w:p>
        </w:tc>
        <w:tc>
          <w:tcPr>
            <w:tcW w:w="1701" w:type="dxa"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C474F3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73106,017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24833,213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23636,402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23636,402</w:t>
            </w:r>
          </w:p>
        </w:tc>
      </w:tr>
      <w:tr w:rsidR="00C474F3" w:rsidRPr="003E1660" w:rsidTr="00C474F3">
        <w:trPr>
          <w:trHeight w:val="296"/>
        </w:trPr>
        <w:tc>
          <w:tcPr>
            <w:tcW w:w="5388" w:type="dxa"/>
            <w:gridSpan w:val="3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474F3" w:rsidRPr="003E1660" w:rsidTr="00C474F3">
        <w:trPr>
          <w:trHeight w:val="296"/>
        </w:trPr>
        <w:tc>
          <w:tcPr>
            <w:tcW w:w="5388" w:type="dxa"/>
            <w:gridSpan w:val="3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474F3" w:rsidRPr="003E1660" w:rsidTr="00C474F3">
        <w:trPr>
          <w:trHeight w:val="296"/>
        </w:trPr>
        <w:tc>
          <w:tcPr>
            <w:tcW w:w="5388" w:type="dxa"/>
            <w:gridSpan w:val="3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C474F3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73106,017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24833,213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23636,402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23636,402</w:t>
            </w:r>
          </w:p>
        </w:tc>
      </w:tr>
      <w:tr w:rsidR="00C474F3" w:rsidRPr="003E1660" w:rsidTr="00C474F3">
        <w:trPr>
          <w:trHeight w:val="296"/>
        </w:trPr>
        <w:tc>
          <w:tcPr>
            <w:tcW w:w="5388" w:type="dxa"/>
            <w:gridSpan w:val="3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бюджетов госуда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р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ственных внебюдже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 фондов</w:t>
            </w:r>
          </w:p>
        </w:tc>
        <w:tc>
          <w:tcPr>
            <w:tcW w:w="1559" w:type="dxa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474F3" w:rsidRPr="003E1660" w:rsidTr="00C474F3">
        <w:trPr>
          <w:trHeight w:val="296"/>
        </w:trPr>
        <w:tc>
          <w:tcPr>
            <w:tcW w:w="5388" w:type="dxa"/>
            <w:gridSpan w:val="3"/>
            <w:vMerge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474F3" w:rsidRPr="003E1660" w:rsidRDefault="00C474F3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внебюдже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 исто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ч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ников</w:t>
            </w:r>
          </w:p>
        </w:tc>
        <w:tc>
          <w:tcPr>
            <w:tcW w:w="1559" w:type="dxa"/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74F3" w:rsidRPr="003E1660" w:rsidRDefault="00C474F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:rsidR="00C757E7" w:rsidRPr="003E1660" w:rsidRDefault="00C757E7" w:rsidP="00F939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77BB6" w:rsidRDefault="00657A4B" w:rsidP="00657A4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277BB6" w:rsidRDefault="00277BB6" w:rsidP="00657A4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44345" w:rsidRDefault="00B537E5" w:rsidP="00B537E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sectPr w:rsidR="00D44345" w:rsidSect="00794BD7">
      <w:headerReference w:type="default" r:id="rId9"/>
      <w:pgSz w:w="16838" w:h="11906" w:orient="landscape"/>
      <w:pgMar w:top="851" w:right="567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6AE" w:rsidRDefault="002926AE" w:rsidP="00FC5D11">
      <w:pPr>
        <w:spacing w:after="0" w:line="240" w:lineRule="auto"/>
      </w:pPr>
      <w:r>
        <w:separator/>
      </w:r>
    </w:p>
  </w:endnote>
  <w:endnote w:type="continuationSeparator" w:id="0">
    <w:p w:rsidR="002926AE" w:rsidRDefault="002926AE" w:rsidP="00FC5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6AE" w:rsidRDefault="002926AE" w:rsidP="00FC5D11">
      <w:pPr>
        <w:spacing w:after="0" w:line="240" w:lineRule="auto"/>
      </w:pPr>
      <w:r>
        <w:separator/>
      </w:r>
    </w:p>
  </w:footnote>
  <w:footnote w:type="continuationSeparator" w:id="0">
    <w:p w:rsidR="002926AE" w:rsidRDefault="002926AE" w:rsidP="00FC5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6892077"/>
      <w:docPartObj>
        <w:docPartGallery w:val="Page Numbers (Top of Page)"/>
        <w:docPartUnique/>
      </w:docPartObj>
    </w:sdtPr>
    <w:sdtEndPr/>
    <w:sdtContent>
      <w:p w:rsidR="00794BD7" w:rsidRDefault="00794BD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5DD">
          <w:rPr>
            <w:noProof/>
          </w:rPr>
          <w:t>3</w:t>
        </w:r>
        <w:r>
          <w:fldChar w:fldCharType="end"/>
        </w:r>
      </w:p>
    </w:sdtContent>
  </w:sdt>
  <w:p w:rsidR="002926AE" w:rsidRDefault="002926A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1B68"/>
    <w:multiLevelType w:val="hybridMultilevel"/>
    <w:tmpl w:val="EEF4B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9209A"/>
    <w:multiLevelType w:val="hybridMultilevel"/>
    <w:tmpl w:val="0994BAC0"/>
    <w:lvl w:ilvl="0" w:tplc="0C70995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A73A77"/>
    <w:multiLevelType w:val="hybridMultilevel"/>
    <w:tmpl w:val="EEB65282"/>
    <w:lvl w:ilvl="0" w:tplc="9F6676E0">
      <w:start w:val="1"/>
      <w:numFmt w:val="decimal"/>
      <w:lvlText w:val="%1."/>
      <w:lvlJc w:val="left"/>
      <w:pPr>
        <w:ind w:left="1211" w:hanging="360"/>
      </w:pPr>
      <w:rPr>
        <w:rFonts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81B2FDB"/>
    <w:multiLevelType w:val="hybridMultilevel"/>
    <w:tmpl w:val="E500B98E"/>
    <w:lvl w:ilvl="0" w:tplc="9754EE6A">
      <w:start w:val="2012"/>
      <w:numFmt w:val="decimal"/>
      <w:lvlText w:val="%1"/>
      <w:lvlJc w:val="left"/>
      <w:pPr>
        <w:ind w:left="1143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5C0D6B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125624E8"/>
    <w:multiLevelType w:val="hybridMultilevel"/>
    <w:tmpl w:val="F84AB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172C6"/>
    <w:multiLevelType w:val="multilevel"/>
    <w:tmpl w:val="A9DCF7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>
    <w:nsid w:val="153E2480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8">
    <w:nsid w:val="15495454"/>
    <w:multiLevelType w:val="hybridMultilevel"/>
    <w:tmpl w:val="618A6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EB59F9"/>
    <w:multiLevelType w:val="hybridMultilevel"/>
    <w:tmpl w:val="A05EDBAC"/>
    <w:lvl w:ilvl="0" w:tplc="CD4C954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420900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1BB23FE8"/>
    <w:multiLevelType w:val="hybridMultilevel"/>
    <w:tmpl w:val="94FE3740"/>
    <w:lvl w:ilvl="0" w:tplc="B48835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CC738CF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3">
    <w:nsid w:val="1F570DCC"/>
    <w:multiLevelType w:val="hybridMultilevel"/>
    <w:tmpl w:val="F7FE6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C4502D"/>
    <w:multiLevelType w:val="hybridMultilevel"/>
    <w:tmpl w:val="503ED646"/>
    <w:lvl w:ilvl="0" w:tplc="E6C6E02A">
      <w:start w:val="1"/>
      <w:numFmt w:val="decimal"/>
      <w:lvlText w:val="%1."/>
      <w:lvlJc w:val="left"/>
      <w:pPr>
        <w:ind w:left="1571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252237CD"/>
    <w:multiLevelType w:val="hybridMultilevel"/>
    <w:tmpl w:val="AFA6049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A146A7"/>
    <w:multiLevelType w:val="hybridMultilevel"/>
    <w:tmpl w:val="FF0E7178"/>
    <w:lvl w:ilvl="0" w:tplc="D262B428">
      <w:start w:val="1"/>
      <w:numFmt w:val="decimal"/>
      <w:lvlText w:val="%1."/>
      <w:lvlJc w:val="left"/>
      <w:pPr>
        <w:ind w:left="262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EB604E"/>
    <w:multiLevelType w:val="hybridMultilevel"/>
    <w:tmpl w:val="86BA2F62"/>
    <w:lvl w:ilvl="0" w:tplc="E28E013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131668F"/>
    <w:multiLevelType w:val="hybridMultilevel"/>
    <w:tmpl w:val="5DF053A2"/>
    <w:lvl w:ilvl="0" w:tplc="248459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3380FB8"/>
    <w:multiLevelType w:val="hybridMultilevel"/>
    <w:tmpl w:val="52D40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544B59"/>
    <w:multiLevelType w:val="hybridMultilevel"/>
    <w:tmpl w:val="4FFCCAE8"/>
    <w:lvl w:ilvl="0" w:tplc="381CF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9FF58A3"/>
    <w:multiLevelType w:val="hybridMultilevel"/>
    <w:tmpl w:val="B700E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2E2EBD"/>
    <w:multiLevelType w:val="hybridMultilevel"/>
    <w:tmpl w:val="EEF4B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F93134"/>
    <w:multiLevelType w:val="hybridMultilevel"/>
    <w:tmpl w:val="9530E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E433A2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5">
    <w:nsid w:val="6C5B1D17"/>
    <w:multiLevelType w:val="hybridMultilevel"/>
    <w:tmpl w:val="F352437C"/>
    <w:lvl w:ilvl="0" w:tplc="ECECB75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AA5436"/>
    <w:multiLevelType w:val="multilevel"/>
    <w:tmpl w:val="B0F64C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hint="default"/>
      </w:rPr>
    </w:lvl>
  </w:abstractNum>
  <w:abstractNum w:abstractNumId="27">
    <w:nsid w:val="6F722C03"/>
    <w:multiLevelType w:val="hybridMultilevel"/>
    <w:tmpl w:val="FF0E7178"/>
    <w:lvl w:ilvl="0" w:tplc="D262B428">
      <w:start w:val="1"/>
      <w:numFmt w:val="decimal"/>
      <w:lvlText w:val="%1."/>
      <w:lvlJc w:val="left"/>
      <w:pPr>
        <w:ind w:left="262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001199A"/>
    <w:multiLevelType w:val="multilevel"/>
    <w:tmpl w:val="A89E5BDC"/>
    <w:lvl w:ilvl="0">
      <w:start w:val="1"/>
      <w:numFmt w:val="decimal"/>
      <w:lvlText w:val="%1."/>
      <w:lvlJc w:val="left"/>
      <w:pPr>
        <w:ind w:left="1585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1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35" w:hanging="2160"/>
      </w:pPr>
      <w:rPr>
        <w:rFonts w:hint="default"/>
      </w:rPr>
    </w:lvl>
  </w:abstractNum>
  <w:abstractNum w:abstractNumId="29">
    <w:nsid w:val="708C01BA"/>
    <w:multiLevelType w:val="multilevel"/>
    <w:tmpl w:val="E20A508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0">
    <w:nsid w:val="72A73AEF"/>
    <w:multiLevelType w:val="multilevel"/>
    <w:tmpl w:val="3356CE9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8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44" w:hanging="2160"/>
      </w:pPr>
      <w:rPr>
        <w:rFonts w:hint="default"/>
      </w:rPr>
    </w:lvl>
  </w:abstractNum>
  <w:abstractNum w:abstractNumId="31">
    <w:nsid w:val="72C41175"/>
    <w:multiLevelType w:val="hybridMultilevel"/>
    <w:tmpl w:val="8E34FA5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6"/>
  </w:num>
  <w:num w:numId="3">
    <w:abstractNumId w:val="22"/>
  </w:num>
  <w:num w:numId="4">
    <w:abstractNumId w:val="19"/>
  </w:num>
  <w:num w:numId="5">
    <w:abstractNumId w:val="3"/>
  </w:num>
  <w:num w:numId="6">
    <w:abstractNumId w:val="28"/>
  </w:num>
  <w:num w:numId="7">
    <w:abstractNumId w:val="18"/>
  </w:num>
  <w:num w:numId="8">
    <w:abstractNumId w:val="25"/>
  </w:num>
  <w:num w:numId="9">
    <w:abstractNumId w:val="27"/>
  </w:num>
  <w:num w:numId="10">
    <w:abstractNumId w:val="16"/>
  </w:num>
  <w:num w:numId="11">
    <w:abstractNumId w:val="17"/>
  </w:num>
  <w:num w:numId="12">
    <w:abstractNumId w:val="0"/>
  </w:num>
  <w:num w:numId="13">
    <w:abstractNumId w:val="15"/>
  </w:num>
  <w:num w:numId="14">
    <w:abstractNumId w:val="31"/>
  </w:num>
  <w:num w:numId="15">
    <w:abstractNumId w:val="23"/>
  </w:num>
  <w:num w:numId="16">
    <w:abstractNumId w:val="1"/>
  </w:num>
  <w:num w:numId="17">
    <w:abstractNumId w:val="8"/>
  </w:num>
  <w:num w:numId="18">
    <w:abstractNumId w:val="11"/>
  </w:num>
  <w:num w:numId="19">
    <w:abstractNumId w:val="13"/>
  </w:num>
  <w:num w:numId="20">
    <w:abstractNumId w:val="20"/>
  </w:num>
  <w:num w:numId="21">
    <w:abstractNumId w:val="2"/>
  </w:num>
  <w:num w:numId="22">
    <w:abstractNumId w:val="9"/>
  </w:num>
  <w:num w:numId="23">
    <w:abstractNumId w:val="14"/>
  </w:num>
  <w:num w:numId="24">
    <w:abstractNumId w:val="21"/>
  </w:num>
  <w:num w:numId="25">
    <w:abstractNumId w:val="5"/>
  </w:num>
  <w:num w:numId="26">
    <w:abstractNumId w:val="4"/>
  </w:num>
  <w:num w:numId="27">
    <w:abstractNumId w:val="24"/>
  </w:num>
  <w:num w:numId="28">
    <w:abstractNumId w:val="26"/>
  </w:num>
  <w:num w:numId="29">
    <w:abstractNumId w:val="7"/>
  </w:num>
  <w:num w:numId="30">
    <w:abstractNumId w:val="12"/>
  </w:num>
  <w:num w:numId="31">
    <w:abstractNumId w:val="10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BA4"/>
    <w:rsid w:val="000024A7"/>
    <w:rsid w:val="00010E89"/>
    <w:rsid w:val="00044F64"/>
    <w:rsid w:val="00052A2D"/>
    <w:rsid w:val="00056B67"/>
    <w:rsid w:val="00061938"/>
    <w:rsid w:val="00071A38"/>
    <w:rsid w:val="00075B61"/>
    <w:rsid w:val="00096A87"/>
    <w:rsid w:val="000D5E24"/>
    <w:rsid w:val="000D6B98"/>
    <w:rsid w:val="000D6C76"/>
    <w:rsid w:val="000E13E8"/>
    <w:rsid w:val="00100A24"/>
    <w:rsid w:val="00113094"/>
    <w:rsid w:val="001911D9"/>
    <w:rsid w:val="00192BF9"/>
    <w:rsid w:val="001C5261"/>
    <w:rsid w:val="001D40B5"/>
    <w:rsid w:val="001F2470"/>
    <w:rsid w:val="001F3A8E"/>
    <w:rsid w:val="0020673E"/>
    <w:rsid w:val="00236EA3"/>
    <w:rsid w:val="002372C8"/>
    <w:rsid w:val="00246ABB"/>
    <w:rsid w:val="00247419"/>
    <w:rsid w:val="0025076D"/>
    <w:rsid w:val="00252779"/>
    <w:rsid w:val="002744E8"/>
    <w:rsid w:val="00277BB6"/>
    <w:rsid w:val="0028348F"/>
    <w:rsid w:val="00283CC3"/>
    <w:rsid w:val="002900C3"/>
    <w:rsid w:val="002910F0"/>
    <w:rsid w:val="002926AE"/>
    <w:rsid w:val="002B20B0"/>
    <w:rsid w:val="002C5D1E"/>
    <w:rsid w:val="002C6C55"/>
    <w:rsid w:val="003460A2"/>
    <w:rsid w:val="0034682C"/>
    <w:rsid w:val="0034795E"/>
    <w:rsid w:val="00350D90"/>
    <w:rsid w:val="00386194"/>
    <w:rsid w:val="00394799"/>
    <w:rsid w:val="003A23AB"/>
    <w:rsid w:val="003B5F99"/>
    <w:rsid w:val="003C15EA"/>
    <w:rsid w:val="003C6912"/>
    <w:rsid w:val="003E1660"/>
    <w:rsid w:val="003E6209"/>
    <w:rsid w:val="00415BA4"/>
    <w:rsid w:val="004437FB"/>
    <w:rsid w:val="00445F33"/>
    <w:rsid w:val="00457829"/>
    <w:rsid w:val="00465DE1"/>
    <w:rsid w:val="004723F7"/>
    <w:rsid w:val="00493B51"/>
    <w:rsid w:val="00497A56"/>
    <w:rsid w:val="004A313A"/>
    <w:rsid w:val="004A39AD"/>
    <w:rsid w:val="004C6187"/>
    <w:rsid w:val="004D4429"/>
    <w:rsid w:val="004E1B85"/>
    <w:rsid w:val="004E557C"/>
    <w:rsid w:val="004F3635"/>
    <w:rsid w:val="004F3C3E"/>
    <w:rsid w:val="004F6F34"/>
    <w:rsid w:val="0051430E"/>
    <w:rsid w:val="0053571E"/>
    <w:rsid w:val="0053595A"/>
    <w:rsid w:val="00541ED0"/>
    <w:rsid w:val="00560E4E"/>
    <w:rsid w:val="0056406D"/>
    <w:rsid w:val="00566BEE"/>
    <w:rsid w:val="00577D09"/>
    <w:rsid w:val="005A3473"/>
    <w:rsid w:val="005B2C40"/>
    <w:rsid w:val="005C7884"/>
    <w:rsid w:val="005E3074"/>
    <w:rsid w:val="00615BA1"/>
    <w:rsid w:val="006326C5"/>
    <w:rsid w:val="006445AA"/>
    <w:rsid w:val="00653FA8"/>
    <w:rsid w:val="00657A4B"/>
    <w:rsid w:val="00662C78"/>
    <w:rsid w:val="006648F2"/>
    <w:rsid w:val="00665D6C"/>
    <w:rsid w:val="006667A7"/>
    <w:rsid w:val="006A6ED5"/>
    <w:rsid w:val="006C4804"/>
    <w:rsid w:val="006E6812"/>
    <w:rsid w:val="006F6F12"/>
    <w:rsid w:val="0072166E"/>
    <w:rsid w:val="007644DC"/>
    <w:rsid w:val="0077108F"/>
    <w:rsid w:val="007712FA"/>
    <w:rsid w:val="00776115"/>
    <w:rsid w:val="00790769"/>
    <w:rsid w:val="00794BD7"/>
    <w:rsid w:val="00797EA8"/>
    <w:rsid w:val="007A401E"/>
    <w:rsid w:val="007C0A84"/>
    <w:rsid w:val="007E0085"/>
    <w:rsid w:val="007E56CF"/>
    <w:rsid w:val="007E67EB"/>
    <w:rsid w:val="008159BA"/>
    <w:rsid w:val="0082294E"/>
    <w:rsid w:val="00827ECF"/>
    <w:rsid w:val="00847FF2"/>
    <w:rsid w:val="00857B8F"/>
    <w:rsid w:val="008625DD"/>
    <w:rsid w:val="00863B97"/>
    <w:rsid w:val="00874074"/>
    <w:rsid w:val="00893544"/>
    <w:rsid w:val="008A0407"/>
    <w:rsid w:val="008A4340"/>
    <w:rsid w:val="008A55CB"/>
    <w:rsid w:val="008A6A61"/>
    <w:rsid w:val="008E5CD2"/>
    <w:rsid w:val="008F0842"/>
    <w:rsid w:val="00917190"/>
    <w:rsid w:val="00934AA6"/>
    <w:rsid w:val="00945985"/>
    <w:rsid w:val="00950E95"/>
    <w:rsid w:val="009518E8"/>
    <w:rsid w:val="009531A9"/>
    <w:rsid w:val="0096267C"/>
    <w:rsid w:val="0096278E"/>
    <w:rsid w:val="00963362"/>
    <w:rsid w:val="00982D2F"/>
    <w:rsid w:val="00985407"/>
    <w:rsid w:val="0099170D"/>
    <w:rsid w:val="009A284E"/>
    <w:rsid w:val="009A5ACC"/>
    <w:rsid w:val="009B0F6B"/>
    <w:rsid w:val="009C280A"/>
    <w:rsid w:val="009D0410"/>
    <w:rsid w:val="009D57C0"/>
    <w:rsid w:val="009D6D60"/>
    <w:rsid w:val="009F2332"/>
    <w:rsid w:val="00A06961"/>
    <w:rsid w:val="00A41D23"/>
    <w:rsid w:val="00A45917"/>
    <w:rsid w:val="00A861CC"/>
    <w:rsid w:val="00A939ED"/>
    <w:rsid w:val="00AA3A67"/>
    <w:rsid w:val="00AC1FFC"/>
    <w:rsid w:val="00AD2C11"/>
    <w:rsid w:val="00AD6AEC"/>
    <w:rsid w:val="00AE2765"/>
    <w:rsid w:val="00AF4B12"/>
    <w:rsid w:val="00B02A76"/>
    <w:rsid w:val="00B1389F"/>
    <w:rsid w:val="00B17AE7"/>
    <w:rsid w:val="00B20408"/>
    <w:rsid w:val="00B239E8"/>
    <w:rsid w:val="00B41310"/>
    <w:rsid w:val="00B537E5"/>
    <w:rsid w:val="00B53D8B"/>
    <w:rsid w:val="00B6375D"/>
    <w:rsid w:val="00B66DBB"/>
    <w:rsid w:val="00B8080F"/>
    <w:rsid w:val="00B84C96"/>
    <w:rsid w:val="00B8558A"/>
    <w:rsid w:val="00BB1C08"/>
    <w:rsid w:val="00BE2CF4"/>
    <w:rsid w:val="00BE6A5E"/>
    <w:rsid w:val="00BF3E16"/>
    <w:rsid w:val="00BF5C80"/>
    <w:rsid w:val="00C01D29"/>
    <w:rsid w:val="00C143A7"/>
    <w:rsid w:val="00C16865"/>
    <w:rsid w:val="00C21A8C"/>
    <w:rsid w:val="00C237AC"/>
    <w:rsid w:val="00C474F3"/>
    <w:rsid w:val="00C52474"/>
    <w:rsid w:val="00C67232"/>
    <w:rsid w:val="00C757E7"/>
    <w:rsid w:val="00C82CB0"/>
    <w:rsid w:val="00C92F3D"/>
    <w:rsid w:val="00C95A34"/>
    <w:rsid w:val="00CA3F24"/>
    <w:rsid w:val="00CB0F8D"/>
    <w:rsid w:val="00CD4654"/>
    <w:rsid w:val="00CD5EF8"/>
    <w:rsid w:val="00CD78E9"/>
    <w:rsid w:val="00CE7BCE"/>
    <w:rsid w:val="00D02588"/>
    <w:rsid w:val="00D1401A"/>
    <w:rsid w:val="00D279AF"/>
    <w:rsid w:val="00D44345"/>
    <w:rsid w:val="00D44856"/>
    <w:rsid w:val="00D51731"/>
    <w:rsid w:val="00D51D26"/>
    <w:rsid w:val="00D72666"/>
    <w:rsid w:val="00D812C3"/>
    <w:rsid w:val="00D84AEB"/>
    <w:rsid w:val="00D94B73"/>
    <w:rsid w:val="00DB4338"/>
    <w:rsid w:val="00DD6D72"/>
    <w:rsid w:val="00DD74B2"/>
    <w:rsid w:val="00DF7103"/>
    <w:rsid w:val="00E0089E"/>
    <w:rsid w:val="00E11154"/>
    <w:rsid w:val="00E20B2E"/>
    <w:rsid w:val="00E233A0"/>
    <w:rsid w:val="00E26DD6"/>
    <w:rsid w:val="00E54040"/>
    <w:rsid w:val="00E61590"/>
    <w:rsid w:val="00E924BD"/>
    <w:rsid w:val="00ED3F7E"/>
    <w:rsid w:val="00ED5891"/>
    <w:rsid w:val="00EF6B81"/>
    <w:rsid w:val="00F02A93"/>
    <w:rsid w:val="00F077D4"/>
    <w:rsid w:val="00F12555"/>
    <w:rsid w:val="00F63D06"/>
    <w:rsid w:val="00F9390D"/>
    <w:rsid w:val="00F97F19"/>
    <w:rsid w:val="00FA50C1"/>
    <w:rsid w:val="00FA5529"/>
    <w:rsid w:val="00FC11E8"/>
    <w:rsid w:val="00FC5D11"/>
    <w:rsid w:val="00FE1F41"/>
    <w:rsid w:val="00FE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F8D"/>
    <w:pPr>
      <w:ind w:left="720"/>
      <w:contextualSpacing/>
    </w:pPr>
  </w:style>
  <w:style w:type="character" w:customStyle="1" w:styleId="FontStyle16">
    <w:name w:val="Font Style16"/>
    <w:uiPriority w:val="99"/>
    <w:rsid w:val="00F63D06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17">
    <w:name w:val="Font Style17"/>
    <w:uiPriority w:val="99"/>
    <w:rsid w:val="00F63D06"/>
    <w:rPr>
      <w:rFonts w:ascii="Times New Roman" w:hAnsi="Times New Roman" w:cs="Times New Roman"/>
      <w:sz w:val="26"/>
      <w:szCs w:val="26"/>
    </w:rPr>
  </w:style>
  <w:style w:type="paragraph" w:styleId="a4">
    <w:name w:val="No Spacing"/>
    <w:link w:val="a5"/>
    <w:uiPriority w:val="1"/>
    <w:qFormat/>
    <w:rsid w:val="00C92F3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C92F3D"/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C757E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757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757E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C757E7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C757E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C757E7"/>
    <w:rPr>
      <w:rFonts w:eastAsiaTheme="minorEastAsia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C757E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C757E7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757E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C757E7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Nonformat">
    <w:name w:val="ConsNonformat"/>
    <w:rsid w:val="002527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CE7BC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06193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59"/>
    <w:rsid w:val="00283CC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F8D"/>
    <w:pPr>
      <w:ind w:left="720"/>
      <w:contextualSpacing/>
    </w:pPr>
  </w:style>
  <w:style w:type="character" w:customStyle="1" w:styleId="FontStyle16">
    <w:name w:val="Font Style16"/>
    <w:uiPriority w:val="99"/>
    <w:rsid w:val="00F63D06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17">
    <w:name w:val="Font Style17"/>
    <w:uiPriority w:val="99"/>
    <w:rsid w:val="00F63D06"/>
    <w:rPr>
      <w:rFonts w:ascii="Times New Roman" w:hAnsi="Times New Roman" w:cs="Times New Roman"/>
      <w:sz w:val="26"/>
      <w:szCs w:val="26"/>
    </w:rPr>
  </w:style>
  <w:style w:type="paragraph" w:styleId="a4">
    <w:name w:val="No Spacing"/>
    <w:link w:val="a5"/>
    <w:uiPriority w:val="1"/>
    <w:qFormat/>
    <w:rsid w:val="00C92F3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C92F3D"/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C757E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757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757E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C757E7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C757E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C757E7"/>
    <w:rPr>
      <w:rFonts w:eastAsiaTheme="minorEastAsia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C757E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C757E7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757E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C757E7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Nonformat">
    <w:name w:val="ConsNonformat"/>
    <w:rsid w:val="002527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CE7BC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06193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59"/>
    <w:rsid w:val="00283CC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2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D5AB9-B998-49BB-A64C-E97CF3767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Касич Ирина Анатольевна</dc:creator>
  <cp:lastModifiedBy>Селюкова Надежда Николаевна</cp:lastModifiedBy>
  <cp:revision>9</cp:revision>
  <cp:lastPrinted>2015-11-23T08:27:00Z</cp:lastPrinted>
  <dcterms:created xsi:type="dcterms:W3CDTF">2015-12-15T12:14:00Z</dcterms:created>
  <dcterms:modified xsi:type="dcterms:W3CDTF">2015-12-15T14:00:00Z</dcterms:modified>
</cp:coreProperties>
</file>